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48" w:type="dxa"/>
        <w:tblInd w:w="-616" w:type="dxa"/>
        <w:tblLook w:val="04A0" w:firstRow="1" w:lastRow="0" w:firstColumn="1" w:lastColumn="0" w:noHBand="0" w:noVBand="1"/>
      </w:tblPr>
      <w:tblGrid>
        <w:gridCol w:w="3104"/>
        <w:gridCol w:w="1554"/>
        <w:gridCol w:w="1551"/>
        <w:gridCol w:w="4239"/>
      </w:tblGrid>
      <w:tr w:rsidR="00B767A2" w14:paraId="2E3EF40C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CB3F0F" w14:textId="77777777" w:rsidR="00B767A2" w:rsidRPr="008D61E1" w:rsidRDefault="00B767A2" w:rsidP="005B3B4D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B767A2" w14:paraId="707FC500" w14:textId="77777777" w:rsidTr="00D73767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02542C8" w14:textId="77777777" w:rsidR="00B767A2" w:rsidRPr="008D61E1" w:rsidRDefault="006C7A57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14:paraId="1752DDA0" w14:textId="77777777" w:rsidTr="00D73767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70B582BD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E6582AB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14:paraId="5B298A08" w14:textId="77777777" w:rsidTr="00D7376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610CEE35" w14:textId="77777777" w:rsidR="00B767A2" w:rsidRPr="00D64B7F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481B521A" w14:textId="77777777"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B767A2" w14:paraId="2B622BFD" w14:textId="77777777" w:rsidTr="00D7376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63A145E5" w14:textId="77777777" w:rsidR="00B767A2" w:rsidRPr="00CF1B7B" w:rsidRDefault="00B767A2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14:paraId="3D035F19" w14:textId="77777777" w:rsidR="00B767A2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4564140E" w14:textId="77777777" w:rsidR="00B767A2" w:rsidRDefault="001F3137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</w:tr>
      <w:tr w:rsidR="006C7A57" w14:paraId="69D2B8B3" w14:textId="77777777" w:rsidTr="00D7376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703E46A6" w14:textId="77777777"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202941EC" w14:textId="77777777"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6C7A57" w14:paraId="5B220A71" w14:textId="77777777" w:rsidTr="00D7376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14:paraId="54048D2F" w14:textId="77777777" w:rsidR="006C7A57" w:rsidRDefault="00E5739B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همراه: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4DA91BF7" w14:textId="77777777" w:rsidR="00E5739B" w:rsidRDefault="00E5739B" w:rsidP="00E5739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ایمیل:</w:t>
            </w:r>
          </w:p>
          <w:p w14:paraId="6BA2AF0A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61E1" w14:paraId="085BE104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F77BF9" w14:textId="77777777" w:rsidR="008D61E1" w:rsidRPr="008D61E1" w:rsidRDefault="006C7A57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ایده</w:t>
            </w:r>
          </w:p>
        </w:tc>
      </w:tr>
      <w:tr w:rsidR="00B05358" w14:paraId="2F67E049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D41CF6" w14:textId="77777777" w:rsidR="00B05358" w:rsidRPr="006C7A57" w:rsidRDefault="00B05358" w:rsidP="001F313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 ایده:            دانش</w:t>
            </w:r>
            <w:r w:rsidR="001F3137">
              <w:rPr>
                <w:rFonts w:cs="B Nazanin" w:hint="cs"/>
                <w:b/>
                <w:bCs/>
                <w:rtl/>
                <w:lang w:bidi="fa-IR"/>
              </w:rPr>
              <w:t>جویی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5739B">
              <w:rPr>
                <w:rFonts w:cs="B Nazanin"/>
                <w:b/>
                <w:bCs/>
              </w:rPr>
              <w:sym w:font="Wingdings" w:char="F06F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1F313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هیات علمی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5739B">
              <w:rPr>
                <w:rFonts w:cs="B Nazanin" w:hint="cs"/>
                <w:b/>
                <w:bCs/>
                <w:lang w:bidi="fa-IR"/>
              </w:rPr>
              <w:sym w:font="Wingdings" w:char="F06F"/>
            </w:r>
          </w:p>
        </w:tc>
      </w:tr>
      <w:tr w:rsidR="008D61E1" w14:paraId="3320D030" w14:textId="77777777" w:rsidTr="00D73767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F141EF8" w14:textId="77777777" w:rsidR="007F1EB7" w:rsidRPr="00C76F73" w:rsidRDefault="008D61E1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01F4F0C1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CC4DBBB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72E5095" w14:textId="77777777" w:rsidR="008D61E1" w:rsidRPr="00C76F73" w:rsidRDefault="007F1EB7" w:rsidP="00C37405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کامل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 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انگلیسی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):</w:t>
            </w:r>
          </w:p>
          <w:p w14:paraId="66D61EB9" w14:textId="77777777"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3F657AB2" w14:textId="77777777"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14:paraId="772CDD4B" w14:textId="77777777" w:rsidTr="00D73767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DF8CE5" w14:textId="77777777" w:rsidR="008D61E1" w:rsidRPr="008D61E1" w:rsidRDefault="008D61E1" w:rsidP="001F3137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 w:rsidR="001F313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ایده 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E5739B">
              <w:rPr>
                <w:rFonts w:cs="B Nazanin" w:hint="cs"/>
                <w:b/>
                <w:bCs/>
                <w:color w:val="000000" w:themeColor="text1"/>
              </w:rPr>
              <w:sym w:font="Wingdings" w:char="F06F"/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</w:t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="00E5739B">
              <w:rPr>
                <w:rFonts w:cs="B Nazanin" w:hint="cs"/>
                <w:b/>
                <w:bCs/>
                <w:color w:val="000000" w:themeColor="text1"/>
              </w:rPr>
              <w:sym w:font="Wingdings" w:char="F06F"/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</w:t>
            </w:r>
            <w:r w:rsidR="00E5739B">
              <w:rPr>
                <w:rFonts w:cs="B Nazanin" w:hint="cs"/>
                <w:b/>
                <w:bCs/>
                <w:color w:val="000000" w:themeColor="text1"/>
              </w:rPr>
              <w:sym w:font="Wingdings" w:char="F06F"/>
            </w:r>
          </w:p>
        </w:tc>
      </w:tr>
      <w:tr w:rsidR="008D61E1" w14:paraId="5F1EF35A" w14:textId="77777777" w:rsidTr="00D73767">
        <w:trPr>
          <w:trHeight w:val="589"/>
        </w:trPr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F32779E" w14:textId="77777777"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ی ایده ارائه شده (حداقل یک مورد):</w:t>
            </w:r>
          </w:p>
          <w:p w14:paraId="74C90703" w14:textId="77777777" w:rsidR="00981D1E" w:rsidRPr="008D61E1" w:rsidRDefault="00981D1E" w:rsidP="00981D1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1B7B" w14:paraId="33B71098" w14:textId="77777777" w:rsidTr="00D73767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16AA7E0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(نام و نام خانوادگی و تخصص افراد و درصد مالکیت) را ذکر بفرمایید:</w:t>
            </w:r>
          </w:p>
        </w:tc>
      </w:tr>
      <w:tr w:rsidR="00CF1B7B" w14:paraId="0C9B2FD0" w14:textId="77777777" w:rsidTr="00D73767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1104775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14:paraId="73639341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E152377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1BFE7A01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5D834916" w14:textId="77777777" w:rsidTr="00D73767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388601E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14:paraId="08049FE4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476A98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475330C8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292EC859" w14:textId="77777777" w:rsidTr="00D73767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1097C86E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14:paraId="29F0EBF8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A9951ED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06E8B9D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10E469B6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8C43F" w14:textId="77777777" w:rsidR="00D17598" w:rsidRPr="006C7A57" w:rsidRDefault="006C7A57" w:rsidP="00631763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 w:rsidR="00BC186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شرح مختصری از ایده 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(حداکثر </w:t>
            </w:r>
            <w:r w:rsidR="00631763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150 کلمه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6B1D440E" w14:textId="77777777"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CC8BC81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BF49587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1192EC4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E23DD10" w14:textId="77777777" w:rsidR="00D17598" w:rsidRPr="00CF1B7B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17598" w14:paraId="4E41E2F3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B815C1" w14:textId="17571ADF" w:rsidR="00D17598" w:rsidRPr="00823BA1" w:rsidRDefault="00E42103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lastRenderedPageBreak/>
              <w:t>5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اهداف ایده (</w:t>
            </w:r>
            <w:r w:rsidR="00AF73E9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100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22274E27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58EDFB1E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3CC79CA5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50D12B40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037510C4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3D10F2DD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14:paraId="0AC6C8F7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C55E0" w14:textId="77777777" w:rsidR="00BD0B90" w:rsidRDefault="005B3B4D" w:rsidP="0092484E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="00BD0B90"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شامل مواردی نظیر کارآفرینی، نقش ایده در</w:t>
            </w:r>
            <w:r w:rsidR="0092484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بهبود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484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آموزش و سلامت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14:paraId="7E6744CB" w14:textId="77777777"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AC71874" w14:textId="77777777"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3020BF5" w14:textId="77777777" w:rsidR="005B3B4D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0918C79" w14:textId="77777777" w:rsidR="005B3B4D" w:rsidRPr="00823BA1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1CB8165E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85864" w14:textId="77777777" w:rsidR="00D17598" w:rsidRPr="00823BA1" w:rsidRDefault="005B3B4D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امکانات و زیرساخت</w:t>
            </w:r>
            <w:r w:rsidR="00D17598"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های مورد نیاز برای پیاده سازی ایده (حداکثر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4C03B1B2" w14:textId="77777777" w:rsidR="00B05358" w:rsidRDefault="00B05358" w:rsidP="00B05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C4CA70" w14:textId="77777777" w:rsidR="00572BAB" w:rsidRDefault="00572BAB" w:rsidP="00572BAB">
            <w:pPr>
              <w:bidi/>
              <w:rPr>
                <w:rFonts w:cs="B Nazanin"/>
                <w:b/>
                <w:bCs/>
                <w:rtl/>
              </w:rPr>
            </w:pPr>
          </w:p>
          <w:p w14:paraId="4C96FD2F" w14:textId="77777777"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14:paraId="577BCD63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43833C96" w14:textId="77777777" w:rsidR="00981D1E" w:rsidRDefault="00981D1E" w:rsidP="00981D1E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14:paraId="11D555A4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EDFC0" w14:textId="77777777" w:rsidR="00BD0B90" w:rsidRPr="00823BA1" w:rsidRDefault="005B3B4D" w:rsidP="00BD0B9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مزیت های ایده (حداکثر 100 کلمه):</w:t>
            </w:r>
          </w:p>
          <w:p w14:paraId="501AAD27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2A719A4B" w14:textId="77777777" w:rsidR="00BD0B90" w:rsidRPr="00D17598" w:rsidRDefault="00BD0B90" w:rsidP="00BD0B90">
            <w:pPr>
              <w:tabs>
                <w:tab w:val="right" w:pos="548"/>
                <w:tab w:val="right" w:pos="624"/>
              </w:tabs>
              <w:bidi/>
              <w:rPr>
                <w:rFonts w:cs="B Nazanin"/>
                <w:b/>
                <w:bCs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کارکردهای عملی ایده:</w:t>
            </w:r>
          </w:p>
          <w:p w14:paraId="63390304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14:paraId="1D358D24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14:paraId="2A746C01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</w:p>
          <w:p w14:paraId="4F60389B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قابلیتهای ایده:</w:t>
            </w:r>
          </w:p>
          <w:p w14:paraId="39686EC5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766E5AF2" w14:textId="77777777"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14:paraId="02A3FEE3" w14:textId="77777777"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14:paraId="6875FF70" w14:textId="77777777" w:rsidR="00BD0B90" w:rsidRPr="00823BA1" w:rsidRDefault="00BD0B90" w:rsidP="0063176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00D01797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338EA" w14:textId="77777777" w:rsidR="000574F1" w:rsidRPr="00D17598" w:rsidRDefault="005B3B4D" w:rsidP="000574F1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9</w:t>
            </w:r>
            <w:r w:rsidR="00B8060D" w:rsidRPr="00B80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آيا ایده  قابل تجاري‌سازي و عرضه به بازار است؟              </w:t>
            </w:r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بلي  </w:t>
            </w:r>
            <w:r w:rsidR="00981D1E">
              <w:rPr>
                <w:rFonts w:cs="B Nazanin"/>
                <w:b/>
                <w:bCs/>
                <w:color w:val="000000"/>
              </w:rPr>
              <w:sym w:font="Wingdings" w:char="F06F"/>
            </w:r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      خير   </w:t>
            </w:r>
            <w:r w:rsidR="00981D1E">
              <w:rPr>
                <w:rFonts w:cs="B Nazanin"/>
                <w:b/>
                <w:bCs/>
                <w:color w:val="000000"/>
              </w:rPr>
              <w:sym w:font="Wingdings" w:char="F06F"/>
            </w:r>
          </w:p>
          <w:p w14:paraId="6DEB35A8" w14:textId="77777777" w:rsidR="000574F1" w:rsidRPr="006C7A57" w:rsidRDefault="000574F1" w:rsidP="000574F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5F39">
              <w:rPr>
                <w:rFonts w:cs="B Nazanin" w:hint="cs"/>
                <w:b/>
                <w:bCs/>
                <w:color w:val="000000"/>
                <w:rtl/>
              </w:rPr>
              <w:t>اگر جواب بلی است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 بازار هدف،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اندازه و ميزان تقاضا را برای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توليد محصول يا خدمات مورد نظر را مشخص نماييد (حداکثر 100 کلمه ):</w:t>
            </w:r>
          </w:p>
          <w:p w14:paraId="73766743" w14:textId="77777777" w:rsidR="006C7A57" w:rsidRDefault="006C7A57" w:rsidP="006C7A5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06471A6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68ADF8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2E6D390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C4F3EAA" w14:textId="77777777" w:rsidR="005B3B4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23C345" w14:textId="77777777" w:rsidR="005B3B4D" w:rsidRPr="00B8060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14:paraId="2206FACC" w14:textId="77777777" w:rsidR="00D17598" w:rsidRPr="00B8060D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7598" w14:paraId="696A1E51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25A72A" w14:textId="77777777" w:rsidR="00B8060D" w:rsidRPr="00823BA1" w:rsidRDefault="005B3B4D" w:rsidP="0092484E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ایده در راستای توسعه پایدار چه کمکی به </w:t>
            </w:r>
            <w:r w:rsidR="0092484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بهبود ارائه آموزش و ارتقای سلامت جامعه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می نماید (حداکثر 100 کلمه):</w:t>
            </w:r>
          </w:p>
          <w:p w14:paraId="218ACFA7" w14:textId="77777777"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14:paraId="654CECFE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532CB65F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</w:rPr>
            </w:pPr>
          </w:p>
          <w:p w14:paraId="755D3C24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14D924EC" w14:textId="77777777" w:rsidR="00D17598" w:rsidRP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7598" w14:paraId="019525FD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9E630" w14:textId="77777777" w:rsidR="00D17598" w:rsidRPr="006C7A57" w:rsidRDefault="005B3B4D" w:rsidP="000574F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574F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آیا مشابه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داخلی و یا خارجی این ایده وجود دارد؟ چه تفاوتهایی با ایده مذکور دارد</w:t>
            </w:r>
            <w:r w:rsidR="00C76F7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100 کلمه</w:t>
            </w:r>
            <w:r w:rsid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  <w:p w14:paraId="27A09455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6675300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4E803D6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3E8049A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7057C4F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87EBFEA" w14:textId="77777777" w:rsidR="00BD0B90" w:rsidRPr="00D17598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1DF144E" w14:textId="77777777" w:rsidR="005B3B4D" w:rsidRDefault="005B3B4D" w:rsidP="00BD0B90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761AD36B" w14:textId="77777777" w:rsidR="00D17598" w:rsidRDefault="00D17598" w:rsidP="005B3B4D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b/>
          <w:bCs/>
          <w:sz w:val="28"/>
          <w:szCs w:val="28"/>
          <w:u w:val="single"/>
          <w:rtl/>
        </w:rPr>
        <w:t xml:space="preserve">تاییدیه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اصالت ایده و </w:t>
      </w:r>
      <w:r w:rsidRPr="007031A2">
        <w:rPr>
          <w:rFonts w:cs="B Nazanin" w:hint="cs"/>
          <w:b/>
          <w:bCs/>
          <w:sz w:val="28"/>
          <w:szCs w:val="28"/>
          <w:u w:val="single"/>
          <w:rtl/>
        </w:rPr>
        <w:t>ارائه کننده ایده</w:t>
      </w:r>
    </w:p>
    <w:p w14:paraId="7E2DA86D" w14:textId="48DE115D" w:rsidR="002F2FF5" w:rsidRPr="007031A2" w:rsidRDefault="00D17598" w:rsidP="0092484E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اینجانب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7031A2">
        <w:rPr>
          <w:rFonts w:cs="B Nazanin" w:hint="cs"/>
          <w:sz w:val="28"/>
          <w:szCs w:val="28"/>
          <w:rtl/>
        </w:rPr>
        <w:t xml:space="preserve">تأیید می‌کنم آنچه به دبیرخانه جشنواره ایده </w:t>
      </w:r>
      <w:r w:rsidR="00AF73E9">
        <w:rPr>
          <w:rFonts w:cs="B Nazanin" w:hint="cs"/>
          <w:sz w:val="28"/>
          <w:szCs w:val="28"/>
          <w:rtl/>
        </w:rPr>
        <w:t>کارگروه کلان منطقه 2 کارآفرینی و کسب و کار دانش بنیان در آموزش پزشکی علوم پزشکی تبریز</w:t>
      </w:r>
      <w:r w:rsidRPr="007031A2">
        <w:rPr>
          <w:rFonts w:cs="B Nazanin" w:hint="cs"/>
          <w:sz w:val="28"/>
          <w:szCs w:val="28"/>
          <w:rtl/>
        </w:rPr>
        <w:t xml:space="preserve"> در قالب دستاورد- نوآوری</w:t>
      </w:r>
      <w:r w:rsidRPr="007031A2">
        <w:rPr>
          <w:rFonts w:cs="B Nazanin" w:hint="cs"/>
          <w:sz w:val="28"/>
          <w:szCs w:val="28"/>
          <w:rtl/>
          <w:lang w:bidi="fa-IR"/>
        </w:rPr>
        <w:t xml:space="preserve"> در این فرم</w:t>
      </w:r>
      <w:r w:rsidRPr="007031A2">
        <w:rPr>
          <w:rFonts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مسؤولیت پاسخگویی دربارة هرگونه اعتراض یا ادعا در مورد این دستاورد</w:t>
      </w:r>
      <w:r>
        <w:rPr>
          <w:rFonts w:ascii="Times New Roman" w:hAnsi="Times New Roman" w:cs="Times New Roman"/>
          <w:sz w:val="28"/>
          <w:szCs w:val="28"/>
          <w:rtl/>
        </w:rPr>
        <w:softHyphen/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7031A2">
        <w:rPr>
          <w:rFonts w:cs="B Nazanin" w:hint="cs"/>
          <w:sz w:val="28"/>
          <w:szCs w:val="28"/>
          <w:rtl/>
        </w:rPr>
        <w:t xml:space="preserve"> نوآوری </w:t>
      </w:r>
      <w:r w:rsidRPr="007031A2">
        <w:rPr>
          <w:rFonts w:cs="B Nazanin" w:hint="cs"/>
          <w:sz w:val="28"/>
          <w:szCs w:val="28"/>
          <w:rtl/>
        </w:rPr>
        <w:lastRenderedPageBreak/>
        <w:t>مستقیما</w:t>
      </w:r>
      <w:r>
        <w:rPr>
          <w:rFonts w:cs="B Nazanin" w:hint="cs"/>
          <w:sz w:val="28"/>
          <w:szCs w:val="28"/>
          <w:rtl/>
        </w:rPr>
        <w:t>ً</w:t>
      </w:r>
      <w:r w:rsidRPr="007031A2">
        <w:rPr>
          <w:rFonts w:cs="B Nazanin" w:hint="cs"/>
          <w:sz w:val="28"/>
          <w:szCs w:val="28"/>
          <w:rtl/>
        </w:rPr>
        <w:t xml:space="preserve"> متوجه اینجانب خواهد بود و مسوول</w:t>
      </w:r>
      <w:r>
        <w:rPr>
          <w:rFonts w:cs="B Nazanin" w:hint="cs"/>
          <w:sz w:val="28"/>
          <w:szCs w:val="28"/>
          <w:rtl/>
        </w:rPr>
        <w:t>ا</w:t>
      </w:r>
      <w:r w:rsidRPr="007031A2">
        <w:rPr>
          <w:rFonts w:cs="B Nazanin" w:hint="cs"/>
          <w:sz w:val="28"/>
          <w:szCs w:val="28"/>
          <w:rtl/>
        </w:rPr>
        <w:t xml:space="preserve">ن </w:t>
      </w:r>
      <w:r w:rsidR="0092484E">
        <w:rPr>
          <w:rFonts w:cs="B Nazanin" w:hint="cs"/>
          <w:sz w:val="28"/>
          <w:szCs w:val="28"/>
          <w:rtl/>
        </w:rPr>
        <w:t>برگزاری این رویداد</w:t>
      </w:r>
      <w:r w:rsidRPr="007031A2">
        <w:rPr>
          <w:rFonts w:cs="B Nazanin" w:hint="cs"/>
          <w:sz w:val="28"/>
          <w:szCs w:val="28"/>
          <w:rtl/>
        </w:rPr>
        <w:t xml:space="preserve"> هیچ</w:t>
      </w:r>
      <w:r w:rsidRPr="007031A2"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گونه مسوولیتی در این باره نخواهند داشت.</w:t>
      </w:r>
    </w:p>
    <w:p w14:paraId="38A367D7" w14:textId="77777777"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14:paraId="6FD381E3" w14:textId="77777777" w:rsidR="008F5873" w:rsidRPr="0092484E" w:rsidRDefault="00D17598" w:rsidP="0092484E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تاریخ: </w:t>
      </w:r>
    </w:p>
    <w:p w14:paraId="47AF1200" w14:textId="77777777" w:rsidR="00AF73E9" w:rsidRDefault="00AF73E9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02AD90D" w14:textId="0A4D046A" w:rsidR="008F5873" w:rsidRDefault="008F5873" w:rsidP="00AF73E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نحوۀ ارسال فرم‌ها:</w:t>
      </w:r>
    </w:p>
    <w:p w14:paraId="26D59DAB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C0E69B5" w14:textId="77777777" w:rsidR="008F5873" w:rsidRDefault="0092484E" w:rsidP="0092484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و اعضای هیات علمی</w:t>
      </w:r>
      <w:r w:rsidR="008F5873" w:rsidRPr="008F587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پس از کامل‌نمودن تمام اطلاعات درخواست‌شده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F5873">
        <w:rPr>
          <w:rFonts w:cs="B Nazanin" w:hint="cs"/>
          <w:sz w:val="28"/>
          <w:szCs w:val="28"/>
          <w:rtl/>
          <w:lang w:bidi="fa-IR"/>
        </w:rPr>
        <w:t>فرم را در قالب فایل</w:t>
      </w:r>
      <w:r w:rsidR="00981D1E">
        <w:rPr>
          <w:rFonts w:cs="B Nazanin"/>
          <w:sz w:val="28"/>
          <w:szCs w:val="28"/>
          <w:lang w:bidi="fa-IR"/>
        </w:rPr>
        <w:t xml:space="preserve"> PDF </w:t>
      </w:r>
      <w:r w:rsidR="00981D1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18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1D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5873" w:rsidRPr="005732A8">
        <w:rPr>
          <w:rFonts w:asciiTheme="majorBidi" w:hAnsiTheme="majorBidi" w:cstheme="majorBidi"/>
          <w:sz w:val="24"/>
          <w:szCs w:val="24"/>
          <w:lang w:bidi="fa-IR"/>
        </w:rPr>
        <w:t>Word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از طریق </w:t>
      </w:r>
      <w:r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ایمیل </w:t>
      </w:r>
      <w:r w:rsidR="008F5873">
        <w:rPr>
          <w:rFonts w:cs="B Nazanin" w:hint="cs"/>
          <w:sz w:val="28"/>
          <w:szCs w:val="28"/>
          <w:rtl/>
          <w:lang w:bidi="fa-IR"/>
        </w:rPr>
        <w:t>به دبیرخانه</w:t>
      </w:r>
      <w:r>
        <w:rPr>
          <w:rFonts w:cs="B Nazanin" w:hint="cs"/>
          <w:sz w:val="28"/>
          <w:szCs w:val="28"/>
          <w:rtl/>
          <w:lang w:bidi="fa-IR"/>
        </w:rPr>
        <w:t xml:space="preserve"> اولین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رویداد </w:t>
      </w:r>
      <w:r w:rsidR="008F5873">
        <w:rPr>
          <w:rFonts w:cs="B Nazanin" w:hint="cs"/>
          <w:sz w:val="28"/>
          <w:szCs w:val="28"/>
          <w:rtl/>
          <w:lang w:bidi="fa-IR"/>
        </w:rPr>
        <w:t>ایده‌</w:t>
      </w:r>
      <w:r>
        <w:rPr>
          <w:rFonts w:cs="B Nazanin" w:hint="cs"/>
          <w:sz w:val="28"/>
          <w:szCs w:val="28"/>
          <w:rtl/>
          <w:lang w:bidi="fa-IR"/>
        </w:rPr>
        <w:t xml:space="preserve">شو </w:t>
      </w:r>
      <w:r w:rsidR="008F5873">
        <w:rPr>
          <w:rFonts w:cs="B Nazanin" w:hint="cs"/>
          <w:sz w:val="28"/>
          <w:szCs w:val="28"/>
          <w:rtl/>
          <w:lang w:bidi="fa-IR"/>
        </w:rPr>
        <w:t>ارسال نمایید.</w:t>
      </w:r>
    </w:p>
    <w:p w14:paraId="7FFA349E" w14:textId="61BB5196" w:rsidR="008F5873" w:rsidRDefault="008F5873" w:rsidP="0092484E">
      <w:pPr>
        <w:bidi/>
        <w:spacing w:after="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تلفن تماس دبیرخانه: </w:t>
      </w:r>
      <w:r w:rsidR="0092484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73E9">
        <w:rPr>
          <w:rFonts w:cs="B Nazanin" w:hint="cs"/>
          <w:sz w:val="28"/>
          <w:szCs w:val="28"/>
          <w:rtl/>
          <w:lang w:bidi="fa-IR"/>
        </w:rPr>
        <w:t>09058236514</w:t>
      </w:r>
    </w:p>
    <w:p w14:paraId="33B6C799" w14:textId="77777777" w:rsidR="00AF73E9" w:rsidRPr="00126184" w:rsidRDefault="006D16A1" w:rsidP="00AF73E9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پست الکترونیک: </w:t>
      </w:r>
      <w:r w:rsidR="0092484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73E9">
        <w:rPr>
          <w:rFonts w:cs="B Nazanin"/>
          <w:b/>
          <w:bCs/>
          <w:color w:val="000000" w:themeColor="text1"/>
          <w:sz w:val="28"/>
          <w:szCs w:val="28"/>
          <w:lang w:bidi="fa-IR"/>
        </w:rPr>
        <w:t>Tbzmed.kkdb</w:t>
      </w:r>
      <w:r w:rsidR="00AF73E9" w:rsidRPr="00126184">
        <w:rPr>
          <w:rFonts w:cs="B Nazanin"/>
          <w:b/>
          <w:bCs/>
          <w:color w:val="000000" w:themeColor="text1"/>
          <w:sz w:val="28"/>
          <w:szCs w:val="28"/>
          <w:lang w:bidi="fa-IR"/>
        </w:rPr>
        <w:t>@gmail.com</w:t>
      </w:r>
    </w:p>
    <w:p w14:paraId="2B20815F" w14:textId="77777777" w:rsidR="0092484E" w:rsidRPr="00F16522" w:rsidRDefault="0092484E" w:rsidP="0092484E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1652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به سه ایده برتر جوایزی تعلق خواهد گرفت</w:t>
      </w:r>
      <w:r w:rsidR="0012618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sectPr w:rsidR="0092484E" w:rsidRPr="00F16522" w:rsidSect="00AF73E9">
      <w:headerReference w:type="default" r:id="rId7"/>
      <w:footerReference w:type="default" r:id="rId8"/>
      <w:pgSz w:w="12240" w:h="15840"/>
      <w:pgMar w:top="239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5C6E" w14:textId="77777777" w:rsidR="00F20A09" w:rsidRDefault="00F20A09" w:rsidP="00B767A2">
      <w:pPr>
        <w:spacing w:after="0" w:line="240" w:lineRule="auto"/>
      </w:pPr>
      <w:r>
        <w:separator/>
      </w:r>
    </w:p>
  </w:endnote>
  <w:endnote w:type="continuationSeparator" w:id="0">
    <w:p w14:paraId="308E7FA9" w14:textId="77777777" w:rsidR="00F20A09" w:rsidRDefault="00F20A09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0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6C725" w14:textId="77777777" w:rsidR="00ED2E8F" w:rsidRDefault="00ED2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9B73" w14:textId="77777777"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7B7C" w14:textId="77777777" w:rsidR="00F20A09" w:rsidRDefault="00F20A09" w:rsidP="00B767A2">
      <w:pPr>
        <w:spacing w:after="0" w:line="240" w:lineRule="auto"/>
      </w:pPr>
      <w:r>
        <w:separator/>
      </w:r>
    </w:p>
  </w:footnote>
  <w:footnote w:type="continuationSeparator" w:id="0">
    <w:p w14:paraId="7DA53CEF" w14:textId="77777777" w:rsidR="00F20A09" w:rsidRDefault="00F20A09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640" w:type="dxa"/>
      <w:tblInd w:w="-6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3"/>
      <w:gridCol w:w="7690"/>
      <w:gridCol w:w="1357"/>
    </w:tblGrid>
    <w:tr w:rsidR="00AF73E9" w14:paraId="077E1CA4" w14:textId="52858E69" w:rsidTr="00D73767">
      <w:tc>
        <w:tcPr>
          <w:tcW w:w="1593" w:type="dxa"/>
          <w:vMerge w:val="restart"/>
        </w:tcPr>
        <w:p w14:paraId="12331A3A" w14:textId="49E27821" w:rsidR="00AF73E9" w:rsidRDefault="00AF73E9" w:rsidP="00AF73E9">
          <w:pPr>
            <w:bidi/>
            <w:jc w:val="center"/>
            <w:rPr>
              <w:rFonts w:cs="B Nazanin" w:hint="cs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noProof/>
              <w:sz w:val="24"/>
              <w:szCs w:val="24"/>
              <w:rtl/>
              <w:lang w:val="ar-SA"/>
            </w:rPr>
            <w:drawing>
              <wp:inline distT="0" distB="0" distL="0" distR="0" wp14:anchorId="10276494" wp14:editId="168ABADB">
                <wp:extent cx="874880" cy="871268"/>
                <wp:effectExtent l="0" t="0" r="0" b="5080"/>
                <wp:docPr id="19765029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502940" name="Picture 19765029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878" cy="88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</w:tcPr>
        <w:p w14:paraId="2F52E857" w14:textId="7300D01A" w:rsidR="00AF73E9" w:rsidRPr="008538A7" w:rsidRDefault="00AF73E9" w:rsidP="00AF73E9">
          <w:pPr>
            <w:bidi/>
            <w:ind w:left="-126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                          </w:t>
          </w:r>
          <w:r w:rsidRPr="008538A7">
            <w:rPr>
              <w:rFonts w:cs="B Nazanin" w:hint="cs"/>
              <w:b/>
              <w:bCs/>
              <w:sz w:val="24"/>
              <w:szCs w:val="24"/>
              <w:rtl/>
            </w:rPr>
            <w:t xml:space="preserve">کارگروه 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کلان منطقه 2 </w:t>
          </w:r>
          <w:r w:rsidRPr="008538A7">
            <w:rPr>
              <w:rFonts w:cs="B Nazanin" w:hint="cs"/>
              <w:b/>
              <w:bCs/>
              <w:sz w:val="24"/>
              <w:szCs w:val="24"/>
              <w:rtl/>
            </w:rPr>
            <w:t xml:space="preserve">کارآفرینی و کسب و کارهای دانش بنیان در 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>آموزش</w:t>
          </w:r>
          <w:r w:rsidRPr="008538A7">
            <w:rPr>
              <w:rFonts w:cs="B Nazanin" w:hint="cs"/>
              <w:b/>
              <w:bCs/>
              <w:sz w:val="24"/>
              <w:szCs w:val="24"/>
              <w:rtl/>
            </w:rPr>
            <w:t xml:space="preserve"> پزشکی</w:t>
          </w:r>
        </w:p>
        <w:p w14:paraId="4D81CC0E" w14:textId="6C576E88" w:rsidR="00AF73E9" w:rsidRDefault="00AF73E9" w:rsidP="00AF73E9">
          <w:pPr>
            <w:tabs>
              <w:tab w:val="left" w:pos="7474"/>
            </w:tabs>
            <w:bidi/>
            <w:rPr>
              <w:rFonts w:cs="B Nazanin" w:hint="cs"/>
              <w:b/>
              <w:bCs/>
              <w:sz w:val="24"/>
              <w:szCs w:val="24"/>
              <w:rtl/>
            </w:rPr>
          </w:pPr>
          <w:r>
            <w:rPr>
              <w:rFonts w:cs="B Nazanin"/>
              <w:b/>
              <w:bCs/>
              <w:sz w:val="24"/>
              <w:szCs w:val="24"/>
              <w:rtl/>
            </w:rPr>
            <w:tab/>
          </w:r>
        </w:p>
      </w:tc>
      <w:tc>
        <w:tcPr>
          <w:tcW w:w="1357" w:type="dxa"/>
          <w:vMerge w:val="restart"/>
        </w:tcPr>
        <w:p w14:paraId="68B5326D" w14:textId="00CE8B50" w:rsidR="00AF73E9" w:rsidRPr="00AF73E9" w:rsidRDefault="00AF73E9" w:rsidP="00AF73E9">
          <w:pPr>
            <w:bidi/>
            <w:rPr>
              <w:rFonts w:cs="B Nazanin" w:hint="cs"/>
              <w:sz w:val="24"/>
              <w:szCs w:val="24"/>
              <w:rtl/>
            </w:rPr>
          </w:pPr>
          <w:r>
            <w:rPr>
              <w:rFonts w:cs="B Nazanin" w:hint="cs"/>
              <w:noProof/>
              <w:sz w:val="24"/>
              <w:szCs w:val="24"/>
              <w:rtl/>
              <w:lang w:val="ar-SA"/>
            </w:rPr>
            <w:drawing>
              <wp:inline distT="0" distB="0" distL="0" distR="0" wp14:anchorId="0EC3311D" wp14:editId="01343CA9">
                <wp:extent cx="724619" cy="1069069"/>
                <wp:effectExtent l="0" t="0" r="0" b="0"/>
                <wp:docPr id="57077431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774312" name="Picture 57077431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2" cy="1100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F73E9" w14:paraId="3C310356" w14:textId="0A5C691A" w:rsidTr="00D73767">
      <w:trPr>
        <w:trHeight w:val="656"/>
      </w:trPr>
      <w:tc>
        <w:tcPr>
          <w:tcW w:w="1593" w:type="dxa"/>
          <w:vMerge/>
        </w:tcPr>
        <w:p w14:paraId="0C1D741B" w14:textId="77777777" w:rsidR="00AF73E9" w:rsidRDefault="00AF73E9" w:rsidP="00AF73E9">
          <w:pPr>
            <w:bidi/>
            <w:jc w:val="center"/>
            <w:rPr>
              <w:rFonts w:cs="B Nazanin" w:hint="cs"/>
              <w:b/>
              <w:bCs/>
              <w:sz w:val="24"/>
              <w:szCs w:val="24"/>
              <w:rtl/>
            </w:rPr>
          </w:pPr>
        </w:p>
      </w:tc>
      <w:tc>
        <w:tcPr>
          <w:tcW w:w="7690" w:type="dxa"/>
        </w:tcPr>
        <w:p w14:paraId="40248B42" w14:textId="77777777" w:rsidR="00AF73E9" w:rsidRPr="00C029A1" w:rsidRDefault="00AF73E9" w:rsidP="00AF73E9">
          <w:pPr>
            <w:bidi/>
            <w:jc w:val="center"/>
            <w:rPr>
              <w:rFonts w:cs="B Titr"/>
              <w:b/>
              <w:bCs/>
              <w:sz w:val="28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>اولین</w:t>
          </w:r>
          <w:r w:rsidRPr="00B767A2"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 xml:space="preserve"> </w:t>
          </w:r>
          <w:r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>رویداد</w:t>
          </w:r>
          <w:r w:rsidRPr="00B767A2"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 xml:space="preserve"> ایده</w:t>
          </w:r>
          <w:r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 xml:space="preserve"> شو در آموزش علوم پزشکی دانشگاه علوم پزشکی تبریز</w:t>
          </w:r>
        </w:p>
        <w:p w14:paraId="60FBEFF2" w14:textId="77777777" w:rsidR="00AF73E9" w:rsidRDefault="00AF73E9" w:rsidP="00AF73E9">
          <w:pPr>
            <w:bidi/>
            <w:rPr>
              <w:rFonts w:cs="B Nazanin" w:hint="cs"/>
              <w:b/>
              <w:bCs/>
              <w:sz w:val="24"/>
              <w:szCs w:val="24"/>
              <w:rtl/>
            </w:rPr>
          </w:pPr>
        </w:p>
      </w:tc>
      <w:tc>
        <w:tcPr>
          <w:tcW w:w="1357" w:type="dxa"/>
          <w:vMerge/>
        </w:tcPr>
        <w:p w14:paraId="1638B455" w14:textId="77777777" w:rsidR="00AF73E9" w:rsidRDefault="00AF73E9" w:rsidP="00AF73E9">
          <w:pPr>
            <w:bidi/>
            <w:jc w:val="center"/>
            <w:rPr>
              <w:rFonts w:cs="B Titr" w:hint="cs"/>
              <w:b/>
              <w:bCs/>
              <w:sz w:val="28"/>
              <w:szCs w:val="24"/>
              <w:rtl/>
              <w:lang w:bidi="fa-IR"/>
            </w:rPr>
          </w:pPr>
        </w:p>
      </w:tc>
    </w:tr>
  </w:tbl>
  <w:p w14:paraId="36922ECE" w14:textId="77777777" w:rsidR="00B767A2" w:rsidRDefault="00B767A2" w:rsidP="00B767A2">
    <w:pPr>
      <w:pStyle w:val="Header"/>
      <w:tabs>
        <w:tab w:val="clear" w:pos="4680"/>
        <w:tab w:val="clear" w:pos="9360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2171">
    <w:abstractNumId w:val="1"/>
  </w:num>
  <w:num w:numId="2" w16cid:durableId="1049960189">
    <w:abstractNumId w:val="2"/>
  </w:num>
  <w:num w:numId="3" w16cid:durableId="4505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2MDI2MjU1MDawNDBX0lEKTi0uzszPAykwqgUAqqensywAAAA="/>
  </w:docVars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9256D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26184"/>
    <w:rsid w:val="00131BD0"/>
    <w:rsid w:val="00131DE9"/>
    <w:rsid w:val="001365D3"/>
    <w:rsid w:val="00141190"/>
    <w:rsid w:val="00141C00"/>
    <w:rsid w:val="00152C3C"/>
    <w:rsid w:val="0015413B"/>
    <w:rsid w:val="00157AFC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3137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4169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5F3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6354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1145E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3A8E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12F09"/>
    <w:rsid w:val="008207F4"/>
    <w:rsid w:val="0082112C"/>
    <w:rsid w:val="00821BB9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8A7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484E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1E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86D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9680F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AF73E9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3FA6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D034C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3767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0BCB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5739B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6CD6"/>
    <w:rsid w:val="00EC7C16"/>
    <w:rsid w:val="00EC7CAE"/>
    <w:rsid w:val="00ED2E8F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522"/>
    <w:rsid w:val="00F166F7"/>
    <w:rsid w:val="00F20A09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CE81F"/>
  <w15:docId w15:val="{F74FCFED-38E6-4901-ACD1-C2D60CD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mortaza eskandani</cp:lastModifiedBy>
  <cp:revision>6</cp:revision>
  <dcterms:created xsi:type="dcterms:W3CDTF">2023-12-13T09:23:00Z</dcterms:created>
  <dcterms:modified xsi:type="dcterms:W3CDTF">2023-12-13T09:41:00Z</dcterms:modified>
</cp:coreProperties>
</file>